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E" w:rsidRPr="002E1EDE" w:rsidRDefault="002E1EDE" w:rsidP="002E1EDE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0" w:name="_GoBack"/>
      <w:bookmarkEnd w:id="0"/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13</w:t>
      </w:r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br/>
        <w:t>к Положению о ЦУП «Кворум»</w:t>
      </w:r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br/>
        <w:t>АО ВТБ Регистратор</w:t>
      </w:r>
      <w:r w:rsidRPr="002E1E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EDE" w:rsidRPr="002E1EDE" w:rsidRDefault="002E1EDE" w:rsidP="002E1E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Договор-оферта условного депонирования (</w:t>
      </w:r>
      <w:proofErr w:type="spellStart"/>
      <w:r w:rsidRPr="002E1EDE">
        <w:rPr>
          <w:rFonts w:ascii="Arial" w:hAnsi="Arial" w:cs="Arial"/>
          <w:b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b/>
          <w:sz w:val="20"/>
          <w:szCs w:val="20"/>
        </w:rPr>
        <w:t xml:space="preserve">)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E1EDE">
        <w:rPr>
          <w:rFonts w:ascii="Arial" w:hAnsi="Arial" w:cs="Arial"/>
          <w:b/>
          <w:bCs/>
          <w:sz w:val="20"/>
          <w:szCs w:val="20"/>
        </w:rPr>
        <w:t>бездокументарных ценных бумаг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E1EDE">
        <w:rPr>
          <w:rFonts w:ascii="Arial" w:hAnsi="Arial" w:cs="Arial"/>
          <w:b/>
          <w:bCs/>
          <w:sz w:val="20"/>
          <w:szCs w:val="20"/>
        </w:rPr>
        <w:t xml:space="preserve">_________ «__________________________»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2E1EDE">
        <w:rPr>
          <w:rFonts w:ascii="Arial" w:hAnsi="Arial" w:cs="Arial"/>
          <w:bCs/>
          <w:i/>
          <w:sz w:val="20"/>
          <w:szCs w:val="20"/>
        </w:rPr>
        <w:t>(наименование эмитента)</w:t>
      </w:r>
    </w:p>
    <w:p w:rsidR="002E1EDE" w:rsidRPr="002E1EDE" w:rsidRDefault="002E1EDE" w:rsidP="002E1EDE">
      <w:pPr>
        <w:pStyle w:val="ConsPlusNonformat"/>
        <w:spacing w:after="120"/>
        <w:contextualSpacing/>
        <w:jc w:val="both"/>
        <w:rPr>
          <w:rFonts w:ascii="Arial" w:hAnsi="Arial" w:cs="Arial"/>
        </w:rPr>
      </w:pPr>
      <w:r w:rsidRPr="002E1EDE">
        <w:rPr>
          <w:rFonts w:ascii="Arial" w:hAnsi="Arial" w:cs="Arial"/>
        </w:rPr>
        <w:t xml:space="preserve">          г. Москва                                                                                                        ____ ________ 202_ г.</w:t>
      </w:r>
    </w:p>
    <w:p w:rsidR="002E1EDE" w:rsidRPr="002E1EDE" w:rsidRDefault="002E1EDE" w:rsidP="002E1EDE">
      <w:pPr>
        <w:pStyle w:val="ConsPlusNonformat"/>
        <w:spacing w:after="120"/>
        <w:contextualSpacing/>
        <w:jc w:val="both"/>
        <w:rPr>
          <w:rFonts w:ascii="Arial" w:hAnsi="Arial" w:cs="Arial"/>
        </w:rPr>
      </w:pP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b/>
          <w:sz w:val="20"/>
          <w:szCs w:val="20"/>
          <w:lang w:eastAsia="ru-RU"/>
        </w:rPr>
        <w:t>АО ВТБ Регистратор</w:t>
      </w:r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(ОГРН: 1045605469744, место нахождения: 127015, г. Москва, ул. Правды, д. 23)</w:t>
      </w:r>
      <w:r w:rsidRPr="002E1EDE">
        <w:rPr>
          <w:rFonts w:ascii="Arial" w:hAnsi="Arial" w:cs="Arial"/>
          <w:sz w:val="20"/>
          <w:szCs w:val="20"/>
        </w:rPr>
        <w:t xml:space="preserve">, в </w:t>
      </w:r>
      <w:proofErr w:type="gramStart"/>
      <w:r w:rsidRPr="002E1EDE">
        <w:rPr>
          <w:rFonts w:ascii="Arial" w:hAnsi="Arial" w:cs="Arial"/>
          <w:sz w:val="20"/>
          <w:szCs w:val="20"/>
        </w:rPr>
        <w:t>лице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Генерального директора Петрова Константина Сергеевича, действующего на основании Устава, именуемое в дальнейшем </w:t>
      </w:r>
      <w:r w:rsidRPr="002E1EDE">
        <w:rPr>
          <w:rFonts w:ascii="Arial" w:hAnsi="Arial" w:cs="Arial"/>
          <w:b/>
          <w:sz w:val="20"/>
          <w:szCs w:val="20"/>
        </w:rPr>
        <w:t>«Эскроу-агент»,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и,</w:t>
      </w:r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hAnsi="Arial" w:cs="Arial"/>
        </w:rPr>
      </w:pPr>
      <w:proofErr w:type="gramStart"/>
      <w:r w:rsidRPr="002E1EDE">
        <w:rPr>
          <w:rStyle w:val="fill"/>
          <w:rFonts w:ascii="Arial" w:hAnsi="Arial" w:cs="Arial"/>
          <w:color w:val="auto"/>
        </w:rPr>
        <w:t>_______________________________ (паспорт серия _______________, номер _____________________, _____________________________________________________________, дата выдачи ____________ г., код подразделения: ______________, зарегистрирован</w:t>
      </w:r>
      <w:r w:rsidRPr="002E1EDE">
        <w:rPr>
          <w:rFonts w:ascii="Arial" w:hAnsi="Arial" w:cs="Arial"/>
        </w:rPr>
        <w:t>ный</w:t>
      </w:r>
      <w:r w:rsidRPr="002E1EDE">
        <w:rPr>
          <w:rStyle w:val="fill"/>
          <w:rFonts w:ascii="Arial" w:hAnsi="Arial" w:cs="Arial"/>
          <w:color w:val="auto"/>
        </w:rPr>
        <w:t xml:space="preserve"> по адресу: _____________________________________________________________________________</w:t>
      </w:r>
      <w:r w:rsidRPr="002E1EDE">
        <w:rPr>
          <w:rFonts w:ascii="Arial" w:hAnsi="Arial" w:cs="Arial"/>
        </w:rPr>
        <w:t xml:space="preserve">, именуемый в дальнейшем </w:t>
      </w:r>
      <w:r w:rsidRPr="002E1EDE">
        <w:rPr>
          <w:rFonts w:ascii="Arial" w:hAnsi="Arial" w:cs="Arial"/>
          <w:b/>
        </w:rPr>
        <w:t>«Депонент»</w:t>
      </w:r>
      <w:r w:rsidRPr="002E1EDE">
        <w:rPr>
          <w:rFonts w:ascii="Arial" w:hAnsi="Arial" w:cs="Arial"/>
        </w:rPr>
        <w:t xml:space="preserve">, </w:t>
      </w:r>
      <w:proofErr w:type="gramEnd"/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2E1EDE">
        <w:rPr>
          <w:rFonts w:ascii="Arial" w:eastAsiaTheme="minorHAnsi" w:hAnsi="Arial" w:cs="Arial"/>
          <w:lang w:eastAsia="en-US"/>
        </w:rPr>
        <w:t xml:space="preserve">и, </w:t>
      </w:r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2E1EDE">
        <w:rPr>
          <w:rStyle w:val="fill"/>
          <w:rFonts w:ascii="Arial" w:hAnsi="Arial" w:cs="Arial"/>
          <w:color w:val="auto"/>
        </w:rPr>
        <w:t>_______________________________ (паспорт серия _______________, номер _____________________, _____________________________________________________________, дата выдачи ____________ г., код подразделения: ______________, зарегистрирован</w:t>
      </w:r>
      <w:r w:rsidRPr="002E1EDE">
        <w:rPr>
          <w:rFonts w:ascii="Arial" w:hAnsi="Arial" w:cs="Arial"/>
        </w:rPr>
        <w:t>ный</w:t>
      </w:r>
      <w:r w:rsidRPr="002E1EDE">
        <w:rPr>
          <w:rStyle w:val="fill"/>
          <w:rFonts w:ascii="Arial" w:hAnsi="Arial" w:cs="Arial"/>
          <w:color w:val="auto"/>
        </w:rPr>
        <w:t xml:space="preserve"> по адресу: _____________________________________________________________________________,</w:t>
      </w:r>
      <w:r w:rsidRPr="002E1EDE">
        <w:rPr>
          <w:rFonts w:ascii="Arial" w:hAnsi="Arial" w:cs="Arial"/>
        </w:rPr>
        <w:t xml:space="preserve"> именуемый в дальнейшем </w:t>
      </w:r>
      <w:r w:rsidRPr="002E1EDE">
        <w:rPr>
          <w:rFonts w:ascii="Arial" w:hAnsi="Arial" w:cs="Arial"/>
          <w:b/>
        </w:rPr>
        <w:t>«Бенефициар»</w:t>
      </w:r>
      <w:r w:rsidRPr="002E1EDE">
        <w:rPr>
          <w:rFonts w:ascii="Arial" w:hAnsi="Arial" w:cs="Arial"/>
        </w:rPr>
        <w:t xml:space="preserve">, совместно именуемые «Стороны», </w:t>
      </w:r>
      <w:r w:rsidRPr="002E1EDE">
        <w:rPr>
          <w:rFonts w:ascii="Arial" w:eastAsiaTheme="minorHAnsi" w:hAnsi="Arial" w:cs="Arial"/>
          <w:lang w:eastAsia="en-US"/>
        </w:rPr>
        <w:t>заключили настоящий Договор условного депонирования (</w:t>
      </w:r>
      <w:proofErr w:type="spellStart"/>
      <w:r w:rsidRPr="002E1EDE">
        <w:rPr>
          <w:rFonts w:ascii="Arial" w:eastAsiaTheme="minorHAnsi" w:hAnsi="Arial" w:cs="Arial"/>
          <w:lang w:eastAsia="en-US"/>
        </w:rPr>
        <w:t>эскроу</w:t>
      </w:r>
      <w:proofErr w:type="spellEnd"/>
      <w:r w:rsidRPr="002E1EDE">
        <w:rPr>
          <w:rFonts w:ascii="Arial" w:eastAsiaTheme="minorHAnsi" w:hAnsi="Arial" w:cs="Arial"/>
          <w:lang w:eastAsia="en-US"/>
        </w:rPr>
        <w:t>) бездокументарных ценных бумаг (далее – Договор) о нижеследующем:</w:t>
      </w:r>
      <w:proofErr w:type="gramEnd"/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1. Предмет Договора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27"/>
      <w:bookmarkEnd w:id="1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В соответствии с настоящим Договором Депонент обязуется передать на депонирование Эскроу-агенту указанные в п. 1.2. настоящего Договора бездокументарные ценные бумаги (далее – Акции) в целях исполнения обязательства Депонента по их передаче Бенефициару на основании Договора № __ купли-продажи акций от ___ _______ 202__ г. (далее – Основной договор), а Эскроу-агент обязуется обеспечить сохранность Акций и передать их Бенефициару при наступлении обстоятельств, указанных в п. 3.1. настоящего</w:t>
      </w:r>
      <w:proofErr w:type="gram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Договора.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t>1.2. Сведения об Акциях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79"/>
      </w:tblGrid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Вид, категория, форма ЦБ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Гос. регистрационный номер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Номинальная стоимость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Эмитент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Количество ЦБ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t>1.3. Обременение Акций по настоящему Договору возникает с момента внесения Эскроу-агентом записи об обременении Акций по лицевому счету Депонента, открытому в реестре владельцев ценных бумаг Эмитента. С момента внесения указанной записи Акции считаются переданными на депонирование Эскроу-агенту.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1EDE">
        <w:rPr>
          <w:rFonts w:ascii="Arial" w:hAnsi="Arial" w:cs="Arial"/>
          <w:sz w:val="20"/>
          <w:szCs w:val="20"/>
        </w:rPr>
        <w:t>1.4. Денежные суммы от погашения Акций или от приобретения их третьими лицами не поступают на номинальный счет Эскроу-агента.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2. Права и обязанности Сторон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2.1. Эскроу-агент обязуется: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2.1.1. Внести запись об обременении Акций по лицевому счету Депонента, открытому в реестре владельцев ценных бумаг Эмитента, в соответствии с правилами пункта 3 статьи 149.2 Гражданского Кодекса РФ, в день подписания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2.1.2. Обеспечить сохранность Акций и передать их Бенефициару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, предусмотренном разделом 3 настоящего Договора.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2.1.3.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изменения условий обременения или прекращения обременения Акций, в том числе в связи с изменением или прекращением настоящего Договора, внести соответствующую запись об изменении или прекращении обременения по счету Депонента на основании данного изменения в настоящий Договор в соответствии с п. 8.2. настоящего Договора. В </w:t>
      </w:r>
      <w:proofErr w:type="gramStart"/>
      <w:r w:rsidRPr="002E1EDE">
        <w:rPr>
          <w:rFonts w:ascii="Arial" w:hAnsi="Arial" w:cs="Arial"/>
          <w:sz w:val="20"/>
        </w:rPr>
        <w:t>этом</w:t>
      </w:r>
      <w:proofErr w:type="gramEnd"/>
      <w:r w:rsidRPr="002E1EDE">
        <w:rPr>
          <w:rFonts w:ascii="Arial" w:hAnsi="Arial" w:cs="Arial"/>
          <w:sz w:val="20"/>
        </w:rPr>
        <w:t xml:space="preserve"> случае распоряжение на изменение или прекращение обременения не требуется.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2.1.4. В </w:t>
      </w:r>
      <w:proofErr w:type="gramStart"/>
      <w:r w:rsidRPr="002E1EDE">
        <w:rPr>
          <w:rFonts w:ascii="Arial" w:hAnsi="Arial" w:cs="Arial"/>
          <w:sz w:val="20"/>
        </w:rPr>
        <w:t>случаях</w:t>
      </w:r>
      <w:proofErr w:type="gramEnd"/>
      <w:r w:rsidRPr="002E1EDE">
        <w:rPr>
          <w:rFonts w:ascii="Arial" w:hAnsi="Arial" w:cs="Arial"/>
          <w:sz w:val="20"/>
        </w:rPr>
        <w:t>, предусмотренных разделом 3 настоящего Договора, внести запись в учетный регистр реестра владельцев ценных бумаг Эмитента о списании Акций с лицевого счета Депонента и зачислении Акций на лицевой счет Бенефициара.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2.2. Эскроу-агент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2.2.1. Отказать в передаче Акций Бенефициару в случае непредставления Бенефициаром всех необходимых документов, указанных в п. 3.1.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2.2.2. Требовать от Депонента оплаты вознаграждения в </w:t>
      </w:r>
      <w:proofErr w:type="gramStart"/>
      <w:r w:rsidRPr="002E1EDE">
        <w:rPr>
          <w:rFonts w:ascii="Arial" w:hAnsi="Arial" w:cs="Arial"/>
          <w:sz w:val="20"/>
        </w:rPr>
        <w:t>соответствии</w:t>
      </w:r>
      <w:proofErr w:type="gramEnd"/>
      <w:r w:rsidRPr="002E1EDE">
        <w:rPr>
          <w:rFonts w:ascii="Arial" w:hAnsi="Arial" w:cs="Arial"/>
          <w:sz w:val="20"/>
        </w:rPr>
        <w:t xml:space="preserve"> с разделом 4 настоящего Договора. 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2.3. Депонент обязуется: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2.3.1. Подтвердить, что на момент подписания настоящего Договора информация по лицевому счету Депонента, открытому в </w:t>
      </w:r>
      <w:proofErr w:type="gramStart"/>
      <w:r w:rsidRPr="002E1EDE">
        <w:rPr>
          <w:rFonts w:ascii="Arial" w:hAnsi="Arial" w:cs="Arial"/>
          <w:sz w:val="20"/>
          <w:szCs w:val="20"/>
        </w:rPr>
        <w:t>реестре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владельцев ценных бумаг Эмитента, является актуальной.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2.3.3. Произвести оплату услуг Эскроу-агента, связанных с исполнением операций, предусмотренных п. 2.1.1., 2.1.3., 2.1.4 настоящего Договора, а также за регистрацию перехода прав на Акции в случае и в порядке, предусмотренном разделом 3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2.3.4. Произвести оплату услуг Эскроу-агента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и сроки в соответствии с разделом 4 настоящего Договора.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2.4. Депонент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2.4.1. Требовать от Эскроу-агента предоставления сведений в </w:t>
      </w:r>
      <w:proofErr w:type="gramStart"/>
      <w:r w:rsidRPr="002E1EDE">
        <w:rPr>
          <w:rFonts w:ascii="Arial" w:hAnsi="Arial" w:cs="Arial"/>
          <w:sz w:val="20"/>
        </w:rPr>
        <w:t>рамках</w:t>
      </w:r>
      <w:proofErr w:type="gramEnd"/>
      <w:r w:rsidRPr="002E1EDE">
        <w:rPr>
          <w:rFonts w:ascii="Arial" w:hAnsi="Arial" w:cs="Arial"/>
          <w:sz w:val="20"/>
        </w:rPr>
        <w:t xml:space="preserve"> исполнения настоящего Договора.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2.4.2. Требовать от Эскроу-агента прекращения (снятия) обременения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, если в течение срока депонирования Акций, указанного в разделе 7 Договора, основания для передачи Акций Бенефициару не возникнут.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2.4.3. Осуществлять права по Акциям, включая право на участие в </w:t>
      </w:r>
      <w:proofErr w:type="gramStart"/>
      <w:r w:rsidRPr="002E1EDE">
        <w:rPr>
          <w:rFonts w:ascii="Arial" w:hAnsi="Arial" w:cs="Arial"/>
          <w:sz w:val="20"/>
        </w:rPr>
        <w:t>общем</w:t>
      </w:r>
      <w:proofErr w:type="gramEnd"/>
      <w:r w:rsidRPr="002E1EDE">
        <w:rPr>
          <w:rFonts w:ascii="Arial" w:hAnsi="Arial" w:cs="Arial"/>
          <w:sz w:val="20"/>
        </w:rPr>
        <w:t xml:space="preserve"> собрании акционеров, право голоса и право на получение дивидендов.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2.5. Бенефициар обязуется: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2.5.1. </w:t>
      </w:r>
      <w:proofErr w:type="gramStart"/>
      <w:r w:rsidRPr="002E1EDE">
        <w:rPr>
          <w:rFonts w:ascii="Arial" w:hAnsi="Arial" w:cs="Arial"/>
          <w:sz w:val="20"/>
          <w:szCs w:val="20"/>
        </w:rPr>
        <w:t>В случае изменения данных, подлежащих внесению в сведения по лицевому счету Бенефициара или учетным регистрам в реестре владельцев ценных бумаг Эмитента, предоставить Эскроу-агенту документы и информацию, необходимую для внесения в реестр владельцев ценных бумаг Эмитента актуальных данных о Бенефициаре, в порядке, предусмотренном законодательством Российской Федерации, актами Банка России и Правилами ведения реестра, утвержденными Эскроу-агентом.</w:t>
      </w:r>
      <w:proofErr w:type="gramEnd"/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2.5.2. Перечислить Денежные средства на счет Эскроу-агента, указанный в </w:t>
      </w:r>
      <w:proofErr w:type="gramStart"/>
      <w:r w:rsidRPr="002E1EDE">
        <w:rPr>
          <w:rFonts w:ascii="Arial" w:hAnsi="Arial" w:cs="Arial"/>
          <w:sz w:val="20"/>
          <w:szCs w:val="20"/>
        </w:rPr>
        <w:t>разделе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9. настоящего Договора, до _________________ года включительно, в размере указанном в п. 4.1. Основного договора.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2.6. Бенефициар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2.6.1. Требовать от Эскроу-агента предоставления сведений в </w:t>
      </w:r>
      <w:proofErr w:type="gramStart"/>
      <w:r w:rsidRPr="002E1EDE">
        <w:rPr>
          <w:rFonts w:ascii="Arial" w:hAnsi="Arial" w:cs="Arial"/>
          <w:sz w:val="20"/>
        </w:rPr>
        <w:t>рамках</w:t>
      </w:r>
      <w:proofErr w:type="gramEnd"/>
      <w:r w:rsidRPr="002E1EDE">
        <w:rPr>
          <w:rFonts w:ascii="Arial" w:hAnsi="Arial" w:cs="Arial"/>
          <w:sz w:val="20"/>
        </w:rPr>
        <w:t xml:space="preserve"> исполнения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2.6.2. Требовать передачи Акций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и с соблюдением условий, предусмотренных разделом 3 настоящего Договора. 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2.7. </w:t>
      </w:r>
      <w:proofErr w:type="gramStart"/>
      <w:r w:rsidRPr="002E1EDE">
        <w:rPr>
          <w:rFonts w:ascii="Arial" w:hAnsi="Arial" w:cs="Arial"/>
          <w:sz w:val="20"/>
        </w:rPr>
        <w:t>Эскроу-агент не вправе распоряжаться депонированными Акциями и осуществлять права по ним в течение всего срока депонирования Акций, указанного в разделе 7 Договора, за исключением случаев передачи Акций Бенефициару в порядке, предусмотренном разделом 3 настоящего Договора, либо внесения записи о прекращении (снятии) обременения с Акций в случае, предусмотренном п. 2.4.2. настоящего Договора.</w:t>
      </w:r>
      <w:proofErr w:type="gramEnd"/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2.8. С момента внесения в реестр владельцев ценных бумаг Эмитента записи об обременении Акций по лицевому счету Депонента Депонент не вправе распоряжаться указанными Акциями.</w:t>
      </w:r>
    </w:p>
    <w:p w:rsidR="002E1EDE" w:rsidRPr="002E1EDE" w:rsidRDefault="002E1EDE" w:rsidP="002E1EDE">
      <w:pPr>
        <w:pStyle w:val="ConsPlusNormal"/>
        <w:spacing w:after="120"/>
        <w:contextualSpacing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left="54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3. Порядок регистрации Эскроу-агентом</w:t>
      </w:r>
    </w:p>
    <w:p w:rsidR="002E1EDE" w:rsidRPr="002E1EDE" w:rsidRDefault="002E1EDE" w:rsidP="002E1EDE">
      <w:pPr>
        <w:pStyle w:val="ConsPlusNormal"/>
        <w:spacing w:after="120"/>
        <w:ind w:left="54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перехода прав собственности на Акции к Бенефициару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3.1. Эскроу-агент вносит запись о прекращении обременения Акций по лицевому счету Депонента в реестре владельцев ценных бумаг Эмитента, запись о списании Акций с лицевого счета Депонента в реестре владельцев ценных бумаг Эмитента и зачислении Акций на лицевой счет Бенефициара, не позднее 3 (трех) рабочих дней после наступления совокупности следующих обстоятельств: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Бенефициар  исполнил обязательства по основному договору купли-продажи акций между Продавцом (Депонентом) и Покупателем (Бенефициаром), путем оплаты денежных средств  за Акции в срок и в </w:t>
      </w:r>
      <w:proofErr w:type="gramStart"/>
      <w:r w:rsidRPr="002E1EDE">
        <w:rPr>
          <w:rFonts w:ascii="Arial" w:hAnsi="Arial" w:cs="Arial"/>
          <w:sz w:val="20"/>
          <w:szCs w:val="20"/>
        </w:rPr>
        <w:t>размере</w:t>
      </w:r>
      <w:proofErr w:type="gramEnd"/>
      <w:r w:rsidRPr="002E1EDE">
        <w:rPr>
          <w:rFonts w:ascii="Arial" w:hAnsi="Arial" w:cs="Arial"/>
          <w:sz w:val="20"/>
          <w:szCs w:val="20"/>
        </w:rPr>
        <w:t>, указанном в разделе 4 Основного договора.</w:t>
      </w:r>
    </w:p>
    <w:p w:rsidR="002E1EDE" w:rsidRPr="002E1EDE" w:rsidRDefault="002E1EDE" w:rsidP="002E1EDE">
      <w:pPr>
        <w:pStyle w:val="a3"/>
        <w:numPr>
          <w:ilvl w:val="2"/>
          <w:numId w:val="3"/>
        </w:numPr>
        <w:spacing w:after="120" w:line="240" w:lineRule="auto"/>
        <w:ind w:left="0" w:firstLine="540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Депонент в полной мере исполнил обязательства, предусмотренные п.2.3 Договора.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Бенефициар в полной мере исполнил обязательства, предусмотренные п. 2.5. настоящего Договора.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Депонент произвел оплату услуг Эскроу-Агента по настоящему Договору, а также услуги Регистратора при внесении записей в реестр.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4. Оплата услуг Эскроу-агента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4.1. Вознаграждение Эскроу-агента включено в стоимость услуг в </w:t>
      </w:r>
      <w:proofErr w:type="gram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рамках</w:t>
      </w:r>
      <w:proofErr w:type="gram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прейскуранта услуг Платформы Маркетдеск</w:t>
      </w:r>
      <w:r w:rsidRPr="002E1EDE">
        <w:rPr>
          <w:rFonts w:ascii="Arial" w:hAnsi="Arial" w:cs="Arial"/>
          <w:sz w:val="20"/>
          <w:szCs w:val="20"/>
        </w:rPr>
        <w:t>.</w:t>
      </w: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5. Ответственность Сторон и обстоятельства непреодолимой силы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5.2.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если в связи с неправомерными действиями или бездействием Стороны другой Стороне (Сторонам) будут причинены убытки, виновная Сторона обязана возместить другой Стороне (Сторонам) убытки.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5.3. </w:t>
      </w:r>
      <w:proofErr w:type="gramStart"/>
      <w:r w:rsidRPr="002E1EDE">
        <w:rPr>
          <w:rFonts w:ascii="Arial" w:hAnsi="Arial" w:cs="Arial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 Извещение должно быть направлено в письменной форме по адресам, указанным в разделе 9 настоящего Договора и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5.5. Эскроу-агент не несет ответственности по обязательствам Депонента и Бенефициара.</w:t>
      </w: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6. Разрешение споров</w:t>
      </w:r>
    </w:p>
    <w:p w:rsidR="002E1EDE" w:rsidRPr="002E1EDE" w:rsidRDefault="002E1EDE" w:rsidP="002E1EDE">
      <w:pPr>
        <w:pStyle w:val="ConsPlusNormal"/>
        <w:spacing w:after="120"/>
        <w:ind w:firstLine="540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6.1.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2E1EDE" w:rsidRPr="002E1EDE" w:rsidRDefault="002E1EDE" w:rsidP="002E1EDE">
      <w:pPr>
        <w:pStyle w:val="ConsPlusNormal"/>
        <w:spacing w:after="120"/>
        <w:ind w:firstLine="540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6.2. Споры, не урегулированные путем переговоров, разрешаются в судебном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в Арбитражном суде г. Москвы.</w:t>
      </w:r>
    </w:p>
    <w:p w:rsidR="002E1EDE" w:rsidRPr="002E1EDE" w:rsidRDefault="002E1EDE" w:rsidP="002E1EDE">
      <w:pPr>
        <w:pStyle w:val="ConsPlusNormal"/>
        <w:spacing w:after="120"/>
        <w:contextualSpacing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7. Срок действия Договора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7.1. Настоящий Договор </w:t>
      </w:r>
      <w:proofErr w:type="gramStart"/>
      <w:r w:rsidRPr="002E1EDE">
        <w:rPr>
          <w:rFonts w:ascii="Arial" w:hAnsi="Arial" w:cs="Arial"/>
          <w:sz w:val="20"/>
        </w:rPr>
        <w:t>вступает в силу с момента его подписания и действует</w:t>
      </w:r>
      <w:proofErr w:type="gramEnd"/>
      <w:r w:rsidRPr="002E1EDE">
        <w:rPr>
          <w:rFonts w:ascii="Arial" w:hAnsi="Arial" w:cs="Arial"/>
          <w:sz w:val="20"/>
        </w:rPr>
        <w:t xml:space="preserve"> до момента окончания исполнения Сторонами обязательств.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7.2. Срок депонирования Акций определяется в </w:t>
      </w:r>
      <w:proofErr w:type="gramStart"/>
      <w:r w:rsidRPr="002E1EDE">
        <w:rPr>
          <w:rFonts w:ascii="Arial" w:hAnsi="Arial" w:cs="Arial"/>
          <w:sz w:val="20"/>
        </w:rPr>
        <w:t>соответствии</w:t>
      </w:r>
      <w:proofErr w:type="gramEnd"/>
      <w:r w:rsidRPr="002E1EDE">
        <w:rPr>
          <w:rFonts w:ascii="Arial" w:hAnsi="Arial" w:cs="Arial"/>
          <w:sz w:val="20"/>
        </w:rPr>
        <w:t xml:space="preserve"> с Положением о ЦУП «Кворум» АО ВТБ Регистратор.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8. Заключительные положения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8.1. Депонент и Бенефициар не могут отказаться от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8.2. Все изменения и дополнения к настоящему Договору должны быть </w:t>
      </w:r>
      <w:proofErr w:type="gramStart"/>
      <w:r w:rsidRPr="002E1EDE">
        <w:rPr>
          <w:rFonts w:ascii="Arial" w:hAnsi="Arial" w:cs="Arial"/>
          <w:sz w:val="20"/>
        </w:rPr>
        <w:t>совершены в письменной форме и подписаны</w:t>
      </w:r>
      <w:proofErr w:type="gramEnd"/>
      <w:r w:rsidRPr="002E1EDE">
        <w:rPr>
          <w:rFonts w:ascii="Arial" w:hAnsi="Arial" w:cs="Arial"/>
          <w:sz w:val="20"/>
        </w:rPr>
        <w:t xml:space="preserve"> уполномоченными представителями Сторон.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8.4. Настоящий Договор составлен в трех экземплярах, имеющих равную юридическую силу, по одному для каждой из Сторон.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8.6.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9. Реквизиты и подписи Сторон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Fonts w:ascii="Arial" w:hAnsi="Arial" w:cs="Arial"/>
          <w:b/>
          <w:sz w:val="20"/>
          <w:szCs w:val="20"/>
          <w:u w:val="single"/>
        </w:rPr>
        <w:t>Эскроу-агент: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Акционерное общество ВТБ Регистратор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Место нахождения: </w:t>
      </w:r>
      <w:smartTag w:uri="urn:schemas-microsoft-com:office:smarttags" w:element="metricconverter">
        <w:smartTagPr>
          <w:attr w:name="ProductID" w:val="127015, г"/>
        </w:smartTagPr>
        <w:r w:rsidRPr="002E1EDE">
          <w:rPr>
            <w:rFonts w:ascii="Arial" w:hAnsi="Arial" w:cs="Arial"/>
            <w:sz w:val="20"/>
            <w:szCs w:val="20"/>
          </w:rPr>
          <w:t>127015, г</w:t>
        </w:r>
      </w:smartTag>
      <w:r w:rsidRPr="002E1EDE">
        <w:rPr>
          <w:rFonts w:ascii="Arial" w:hAnsi="Arial" w:cs="Arial"/>
          <w:sz w:val="20"/>
          <w:szCs w:val="20"/>
        </w:rPr>
        <w:t>. Москва, ул. Правды, д. 23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Почтовый адрес: 127137, г. Москва, а/я 54</w:t>
      </w:r>
    </w:p>
    <w:p w:rsidR="002E1EDE" w:rsidRPr="002E1EDE" w:rsidRDefault="002E1EDE" w:rsidP="002E1EDE">
      <w:pPr>
        <w:pStyle w:val="Normal1"/>
        <w:widowControl w:val="0"/>
        <w:spacing w:after="120"/>
        <w:contextualSpacing/>
        <w:rPr>
          <w:rFonts w:ascii="Arial" w:hAnsi="Arial" w:cs="Arial"/>
        </w:rPr>
      </w:pPr>
      <w:r w:rsidRPr="002E1EDE">
        <w:rPr>
          <w:rFonts w:ascii="Arial" w:hAnsi="Arial" w:cs="Arial"/>
        </w:rPr>
        <w:t xml:space="preserve">н/с: </w:t>
      </w:r>
      <w:r w:rsidRPr="002E1EDE">
        <w:rPr>
          <w:rStyle w:val="subst"/>
          <w:rFonts w:ascii="Arial" w:hAnsi="Arial" w:cs="Arial"/>
        </w:rPr>
        <w:t xml:space="preserve">______________________ </w:t>
      </w:r>
      <w:r w:rsidRPr="002E1EDE">
        <w:rPr>
          <w:rFonts w:ascii="Arial" w:hAnsi="Arial" w:cs="Arial"/>
        </w:rPr>
        <w:t>в _____________________________________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к/с: _______________________, БИК __________________________________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ОГРН: </w:t>
      </w:r>
      <w:r w:rsidRPr="002E1EDE">
        <w:rPr>
          <w:rStyle w:val="subst"/>
          <w:rFonts w:ascii="Arial" w:hAnsi="Arial" w:cs="Arial"/>
          <w:sz w:val="20"/>
          <w:szCs w:val="20"/>
        </w:rPr>
        <w:t>1045605469744</w:t>
      </w:r>
      <w:r w:rsidRPr="002E1EDE">
        <w:rPr>
          <w:rFonts w:ascii="Arial" w:hAnsi="Arial" w:cs="Arial"/>
          <w:sz w:val="20"/>
          <w:szCs w:val="20"/>
        </w:rPr>
        <w:t>, ИНН/КПП 5610083568/771401001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Fonts w:ascii="Arial" w:hAnsi="Arial" w:cs="Arial"/>
          <w:b/>
          <w:sz w:val="20"/>
          <w:szCs w:val="20"/>
          <w:u w:val="single"/>
        </w:rPr>
        <w:t>Депонент: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</w:pPr>
      <w:proofErr w:type="gramStart"/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 (паспорт серия _______________, номер _______________, выдан __________________________________________, код подразделения: ___________________________, зарегистрирован</w:t>
      </w:r>
      <w:r w:rsidRPr="002E1EDE">
        <w:rPr>
          <w:rFonts w:ascii="Arial" w:hAnsi="Arial" w:cs="Arial"/>
          <w:sz w:val="20"/>
          <w:szCs w:val="20"/>
        </w:rPr>
        <w:t>ный</w:t>
      </w:r>
      <w:r w:rsidRPr="002E1EDE">
        <w:rPr>
          <w:rStyle w:val="fill"/>
          <w:rFonts w:ascii="Arial" w:hAnsi="Arial" w:cs="Arial"/>
          <w:color w:val="auto"/>
          <w:sz w:val="20"/>
          <w:szCs w:val="20"/>
        </w:rPr>
        <w:t xml:space="preserve"> по адресу: ______________________________</w:t>
      </w:r>
      <w:proofErr w:type="gramEnd"/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_____________________________________________________________________________________).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Fonts w:ascii="Arial" w:hAnsi="Arial" w:cs="Arial"/>
          <w:b/>
          <w:sz w:val="20"/>
          <w:szCs w:val="20"/>
          <w:u w:val="single"/>
        </w:rPr>
        <w:t>Бенефициар: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</w:pPr>
      <w:proofErr w:type="gramStart"/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 (паспорт серия _______________, номер _______________, выдан __________________________________________, код подразделения: ___________________________, зарегистрирован</w:t>
      </w:r>
      <w:r w:rsidRPr="002E1EDE">
        <w:rPr>
          <w:rFonts w:ascii="Arial" w:hAnsi="Arial" w:cs="Arial"/>
          <w:sz w:val="20"/>
          <w:szCs w:val="20"/>
        </w:rPr>
        <w:t>ный</w:t>
      </w:r>
      <w:r w:rsidRPr="002E1EDE">
        <w:rPr>
          <w:rStyle w:val="fill"/>
          <w:rFonts w:ascii="Arial" w:hAnsi="Arial" w:cs="Arial"/>
          <w:color w:val="auto"/>
          <w:sz w:val="20"/>
          <w:szCs w:val="20"/>
        </w:rPr>
        <w:t xml:space="preserve"> по адресу: ______________________________</w:t>
      </w:r>
      <w:proofErr w:type="gramEnd"/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_____________________________________________________________________________________).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Подписи сторон:</w:t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E1EDE">
        <w:rPr>
          <w:rFonts w:ascii="Arial" w:hAnsi="Arial" w:cs="Arial"/>
          <w:sz w:val="20"/>
          <w:szCs w:val="20"/>
        </w:rPr>
        <w:t xml:space="preserve">Депонент: </w:t>
      </w:r>
      <w:r w:rsidRPr="002E1EDE">
        <w:rPr>
          <w:rFonts w:ascii="Arial" w:hAnsi="Arial" w:cs="Arial"/>
          <w:sz w:val="20"/>
          <w:szCs w:val="20"/>
          <w:u w:val="single"/>
        </w:rPr>
        <w:tab/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E1EDE">
        <w:rPr>
          <w:rFonts w:ascii="Arial" w:hAnsi="Arial" w:cs="Arial"/>
          <w:sz w:val="20"/>
          <w:szCs w:val="20"/>
        </w:rPr>
        <w:t xml:space="preserve">Бенефициар: </w:t>
      </w:r>
      <w:r w:rsidRPr="002E1EDE">
        <w:rPr>
          <w:rFonts w:ascii="Arial" w:hAnsi="Arial" w:cs="Arial"/>
          <w:sz w:val="20"/>
          <w:szCs w:val="20"/>
          <w:u w:val="single"/>
        </w:rPr>
        <w:tab/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Эскроу-Агент: </w:t>
      </w:r>
    </w:p>
    <w:tbl>
      <w:tblPr>
        <w:tblW w:w="9216" w:type="dxa"/>
        <w:tblInd w:w="-34" w:type="dxa"/>
        <w:tblLook w:val="04A0" w:firstRow="1" w:lastRow="0" w:firstColumn="1" w:lastColumn="0" w:noHBand="0" w:noVBand="1"/>
      </w:tblPr>
      <w:tblGrid>
        <w:gridCol w:w="4306"/>
        <w:gridCol w:w="4910"/>
      </w:tblGrid>
      <w:tr w:rsidR="002E1EDE" w:rsidRPr="002E1EDE" w:rsidTr="009A7430">
        <w:trPr>
          <w:trHeight w:val="696"/>
        </w:trPr>
        <w:tc>
          <w:tcPr>
            <w:tcW w:w="4306" w:type="dxa"/>
            <w:shd w:val="clear" w:color="auto" w:fill="auto"/>
            <w:vAlign w:val="center"/>
          </w:tcPr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Генеральный директор</w:t>
            </w:r>
          </w:p>
          <w:p w:rsidR="002E1EDE" w:rsidRPr="002E1EDE" w:rsidRDefault="002E1EDE" w:rsidP="009A7430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2E1EDE">
              <w:rPr>
                <w:rFonts w:ascii="Arial" w:hAnsi="Arial" w:cs="Arial"/>
              </w:rPr>
              <w:t xml:space="preserve">АО ВТБ Регистратор                                    </w:t>
            </w:r>
          </w:p>
          <w:p w:rsidR="002E1EDE" w:rsidRPr="002E1EDE" w:rsidRDefault="002E1EDE" w:rsidP="009A7430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2E1EDE">
              <w:rPr>
                <w:rFonts w:ascii="Arial" w:hAnsi="Arial" w:cs="Arial"/>
              </w:rPr>
              <w:t xml:space="preserve">«_____» ______ 202___ г.                                         </w:t>
            </w:r>
          </w:p>
        </w:tc>
        <w:tc>
          <w:tcPr>
            <w:tcW w:w="4910" w:type="dxa"/>
          </w:tcPr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 xml:space="preserve">               _____________________ (К. С. Петров)</w:t>
            </w: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proofErr w:type="spellStart"/>
            <w:r w:rsidRPr="002E1EDE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2E1E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E1EDE" w:rsidRPr="002E1EDE" w:rsidRDefault="002E1EDE" w:rsidP="002E1EDE">
      <w:pPr>
        <w:pStyle w:val="ConsPlusNormal"/>
        <w:spacing w:after="120"/>
        <w:contextualSpacing/>
        <w:jc w:val="both"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687D" w:rsidRPr="002E1EDE" w:rsidRDefault="006C687D" w:rsidP="002E1EDE"/>
    <w:sectPr w:rsidR="006C687D" w:rsidRPr="002E1EDE" w:rsidSect="002E1EDE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97" w:rsidRDefault="007A2097" w:rsidP="0041326A">
      <w:pPr>
        <w:spacing w:after="0" w:line="240" w:lineRule="auto"/>
      </w:pPr>
      <w:r>
        <w:separator/>
      </w:r>
    </w:p>
  </w:endnote>
  <w:endnote w:type="continuationSeparator" w:id="0">
    <w:p w:rsidR="007A2097" w:rsidRDefault="007A2097" w:rsidP="0041326A">
      <w:pPr>
        <w:spacing w:after="0" w:line="240" w:lineRule="auto"/>
      </w:pPr>
      <w:r>
        <w:continuationSeparator/>
      </w:r>
    </w:p>
  </w:endnote>
  <w:endnote w:type="continuationNotice" w:id="1">
    <w:p w:rsidR="007A2097" w:rsidRDefault="007A2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953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7619F" w:rsidRPr="0017619F" w:rsidRDefault="0017619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61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61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61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0AF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761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7619F" w:rsidRDefault="001761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97" w:rsidRDefault="007A2097" w:rsidP="0041326A">
      <w:pPr>
        <w:spacing w:after="0" w:line="240" w:lineRule="auto"/>
      </w:pPr>
      <w:r>
        <w:separator/>
      </w:r>
    </w:p>
  </w:footnote>
  <w:footnote w:type="continuationSeparator" w:id="0">
    <w:p w:rsidR="007A2097" w:rsidRDefault="007A2097" w:rsidP="0041326A">
      <w:pPr>
        <w:spacing w:after="0" w:line="240" w:lineRule="auto"/>
      </w:pPr>
      <w:r>
        <w:continuationSeparator/>
      </w:r>
    </w:p>
  </w:footnote>
  <w:footnote w:type="continuationNotice" w:id="1">
    <w:p w:rsidR="007A2097" w:rsidRDefault="007A20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865"/>
    <w:multiLevelType w:val="multilevel"/>
    <w:tmpl w:val="9816F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8F220E"/>
    <w:multiLevelType w:val="multilevel"/>
    <w:tmpl w:val="3F7CCEB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784334"/>
    <w:multiLevelType w:val="hybridMultilevel"/>
    <w:tmpl w:val="ED9AE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7BB0"/>
    <w:multiLevelType w:val="multilevel"/>
    <w:tmpl w:val="51B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F092570"/>
    <w:multiLevelType w:val="multilevel"/>
    <w:tmpl w:val="9B546D7A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5">
    <w:nsid w:val="32DA2023"/>
    <w:multiLevelType w:val="multilevel"/>
    <w:tmpl w:val="9B546D7A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6">
    <w:nsid w:val="5C5A3FC3"/>
    <w:multiLevelType w:val="hybridMultilevel"/>
    <w:tmpl w:val="CBD2C7EE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B9"/>
    <w:rsid w:val="00001596"/>
    <w:rsid w:val="00001AF4"/>
    <w:rsid w:val="00022B26"/>
    <w:rsid w:val="00033FE6"/>
    <w:rsid w:val="00036FE3"/>
    <w:rsid w:val="000435D3"/>
    <w:rsid w:val="0005032F"/>
    <w:rsid w:val="00052AB6"/>
    <w:rsid w:val="00056160"/>
    <w:rsid w:val="0006435C"/>
    <w:rsid w:val="000811C8"/>
    <w:rsid w:val="00084752"/>
    <w:rsid w:val="00091071"/>
    <w:rsid w:val="00096271"/>
    <w:rsid w:val="000A7122"/>
    <w:rsid w:val="000C4EA5"/>
    <w:rsid w:val="000D5BFA"/>
    <w:rsid w:val="000F44F0"/>
    <w:rsid w:val="000F6949"/>
    <w:rsid w:val="000F74EB"/>
    <w:rsid w:val="0010255C"/>
    <w:rsid w:val="00107A28"/>
    <w:rsid w:val="00112FC5"/>
    <w:rsid w:val="001223CC"/>
    <w:rsid w:val="0012628A"/>
    <w:rsid w:val="00134FD6"/>
    <w:rsid w:val="0014646B"/>
    <w:rsid w:val="00172E91"/>
    <w:rsid w:val="0017619F"/>
    <w:rsid w:val="00177B2D"/>
    <w:rsid w:val="0018364F"/>
    <w:rsid w:val="001845B0"/>
    <w:rsid w:val="00192854"/>
    <w:rsid w:val="001A05A9"/>
    <w:rsid w:val="001A1F3C"/>
    <w:rsid w:val="001A274D"/>
    <w:rsid w:val="001A2C07"/>
    <w:rsid w:val="001A3B93"/>
    <w:rsid w:val="001B116F"/>
    <w:rsid w:val="001B7D6A"/>
    <w:rsid w:val="001C1FB3"/>
    <w:rsid w:val="001D0B7F"/>
    <w:rsid w:val="001D292D"/>
    <w:rsid w:val="001F0DB4"/>
    <w:rsid w:val="001F4846"/>
    <w:rsid w:val="00201E6D"/>
    <w:rsid w:val="00207BD8"/>
    <w:rsid w:val="00212CA8"/>
    <w:rsid w:val="00216CC7"/>
    <w:rsid w:val="0022305A"/>
    <w:rsid w:val="00223E5D"/>
    <w:rsid w:val="00227EF9"/>
    <w:rsid w:val="00234416"/>
    <w:rsid w:val="002348C4"/>
    <w:rsid w:val="00235174"/>
    <w:rsid w:val="00237739"/>
    <w:rsid w:val="002451F9"/>
    <w:rsid w:val="00246223"/>
    <w:rsid w:val="00255CB5"/>
    <w:rsid w:val="00264FAC"/>
    <w:rsid w:val="002669E9"/>
    <w:rsid w:val="002771E6"/>
    <w:rsid w:val="002774A6"/>
    <w:rsid w:val="00291653"/>
    <w:rsid w:val="00295847"/>
    <w:rsid w:val="00297020"/>
    <w:rsid w:val="002A2279"/>
    <w:rsid w:val="002A79C5"/>
    <w:rsid w:val="002B3349"/>
    <w:rsid w:val="002C3D2E"/>
    <w:rsid w:val="002C7916"/>
    <w:rsid w:val="002D054E"/>
    <w:rsid w:val="002D0FF5"/>
    <w:rsid w:val="002D1A76"/>
    <w:rsid w:val="002D43E2"/>
    <w:rsid w:val="002D7C99"/>
    <w:rsid w:val="002E1EDE"/>
    <w:rsid w:val="002F3C3E"/>
    <w:rsid w:val="00307058"/>
    <w:rsid w:val="00313160"/>
    <w:rsid w:val="00314580"/>
    <w:rsid w:val="00322C7F"/>
    <w:rsid w:val="00324F3D"/>
    <w:rsid w:val="0032529C"/>
    <w:rsid w:val="00325B9A"/>
    <w:rsid w:val="00332280"/>
    <w:rsid w:val="00335039"/>
    <w:rsid w:val="00345CE6"/>
    <w:rsid w:val="003541E0"/>
    <w:rsid w:val="00354350"/>
    <w:rsid w:val="00361065"/>
    <w:rsid w:val="003618EF"/>
    <w:rsid w:val="00376A42"/>
    <w:rsid w:val="0039796D"/>
    <w:rsid w:val="00397D5B"/>
    <w:rsid w:val="003B1153"/>
    <w:rsid w:val="003D1FAB"/>
    <w:rsid w:val="003D6F04"/>
    <w:rsid w:val="003E7C7F"/>
    <w:rsid w:val="003E7E24"/>
    <w:rsid w:val="003F45EC"/>
    <w:rsid w:val="003F541D"/>
    <w:rsid w:val="0041326A"/>
    <w:rsid w:val="00413FFB"/>
    <w:rsid w:val="00416CBD"/>
    <w:rsid w:val="00422344"/>
    <w:rsid w:val="0044067B"/>
    <w:rsid w:val="00446917"/>
    <w:rsid w:val="004472A4"/>
    <w:rsid w:val="00465824"/>
    <w:rsid w:val="004757B9"/>
    <w:rsid w:val="00482540"/>
    <w:rsid w:val="00485016"/>
    <w:rsid w:val="004868A7"/>
    <w:rsid w:val="004947F2"/>
    <w:rsid w:val="00494E18"/>
    <w:rsid w:val="004A35F2"/>
    <w:rsid w:val="004B078A"/>
    <w:rsid w:val="004B321F"/>
    <w:rsid w:val="004B551B"/>
    <w:rsid w:val="004D0519"/>
    <w:rsid w:val="004D1D2F"/>
    <w:rsid w:val="004D5112"/>
    <w:rsid w:val="004D7820"/>
    <w:rsid w:val="004F13D6"/>
    <w:rsid w:val="004F451A"/>
    <w:rsid w:val="00502DD7"/>
    <w:rsid w:val="00506BE7"/>
    <w:rsid w:val="0050750F"/>
    <w:rsid w:val="00507ADE"/>
    <w:rsid w:val="005215F3"/>
    <w:rsid w:val="00523ECC"/>
    <w:rsid w:val="00527632"/>
    <w:rsid w:val="0053674A"/>
    <w:rsid w:val="00537331"/>
    <w:rsid w:val="0054045B"/>
    <w:rsid w:val="00553F3C"/>
    <w:rsid w:val="00562883"/>
    <w:rsid w:val="0056380C"/>
    <w:rsid w:val="005704C9"/>
    <w:rsid w:val="0057272C"/>
    <w:rsid w:val="00574AA2"/>
    <w:rsid w:val="00585DA1"/>
    <w:rsid w:val="005925DA"/>
    <w:rsid w:val="0059425F"/>
    <w:rsid w:val="005D43DE"/>
    <w:rsid w:val="005E1D5E"/>
    <w:rsid w:val="005E3F27"/>
    <w:rsid w:val="005F047D"/>
    <w:rsid w:val="006064D4"/>
    <w:rsid w:val="006200D3"/>
    <w:rsid w:val="00620431"/>
    <w:rsid w:val="0062161D"/>
    <w:rsid w:val="00624946"/>
    <w:rsid w:val="006252D6"/>
    <w:rsid w:val="00636A1A"/>
    <w:rsid w:val="00636CA5"/>
    <w:rsid w:val="00640B71"/>
    <w:rsid w:val="00640C1E"/>
    <w:rsid w:val="00640E2A"/>
    <w:rsid w:val="0064500A"/>
    <w:rsid w:val="00653865"/>
    <w:rsid w:val="006603ED"/>
    <w:rsid w:val="00661600"/>
    <w:rsid w:val="00662012"/>
    <w:rsid w:val="006622AF"/>
    <w:rsid w:val="006777A9"/>
    <w:rsid w:val="00694FE4"/>
    <w:rsid w:val="00697239"/>
    <w:rsid w:val="00697D6D"/>
    <w:rsid w:val="006A0938"/>
    <w:rsid w:val="006B2508"/>
    <w:rsid w:val="006B42E3"/>
    <w:rsid w:val="006C687D"/>
    <w:rsid w:val="006D0F6E"/>
    <w:rsid w:val="006F3EBC"/>
    <w:rsid w:val="006F4867"/>
    <w:rsid w:val="00702729"/>
    <w:rsid w:val="00702AD6"/>
    <w:rsid w:val="00714881"/>
    <w:rsid w:val="007251EF"/>
    <w:rsid w:val="00725A18"/>
    <w:rsid w:val="00730C0F"/>
    <w:rsid w:val="00730E67"/>
    <w:rsid w:val="00743663"/>
    <w:rsid w:val="0074633A"/>
    <w:rsid w:val="0076793F"/>
    <w:rsid w:val="0077096D"/>
    <w:rsid w:val="0078695F"/>
    <w:rsid w:val="00794B55"/>
    <w:rsid w:val="007A2097"/>
    <w:rsid w:val="007A41ED"/>
    <w:rsid w:val="007A7D97"/>
    <w:rsid w:val="007D2B01"/>
    <w:rsid w:val="007F1172"/>
    <w:rsid w:val="007F1695"/>
    <w:rsid w:val="007F6F7F"/>
    <w:rsid w:val="0080266B"/>
    <w:rsid w:val="0082048D"/>
    <w:rsid w:val="00826875"/>
    <w:rsid w:val="00830E10"/>
    <w:rsid w:val="008316B3"/>
    <w:rsid w:val="00834E30"/>
    <w:rsid w:val="008505AB"/>
    <w:rsid w:val="008607A8"/>
    <w:rsid w:val="00860EEF"/>
    <w:rsid w:val="00865066"/>
    <w:rsid w:val="0087227F"/>
    <w:rsid w:val="008742A0"/>
    <w:rsid w:val="00875E15"/>
    <w:rsid w:val="00886B53"/>
    <w:rsid w:val="00892693"/>
    <w:rsid w:val="00897E57"/>
    <w:rsid w:val="008A2553"/>
    <w:rsid w:val="008A58C8"/>
    <w:rsid w:val="008B16F3"/>
    <w:rsid w:val="008B490F"/>
    <w:rsid w:val="008C00E5"/>
    <w:rsid w:val="008D56DD"/>
    <w:rsid w:val="008D57DB"/>
    <w:rsid w:val="008F2A85"/>
    <w:rsid w:val="008F722E"/>
    <w:rsid w:val="00902F32"/>
    <w:rsid w:val="0090628A"/>
    <w:rsid w:val="00916DD3"/>
    <w:rsid w:val="00923CDE"/>
    <w:rsid w:val="00930395"/>
    <w:rsid w:val="009373D4"/>
    <w:rsid w:val="0095754E"/>
    <w:rsid w:val="009666F7"/>
    <w:rsid w:val="00981B75"/>
    <w:rsid w:val="00987C52"/>
    <w:rsid w:val="00990AFC"/>
    <w:rsid w:val="009937EE"/>
    <w:rsid w:val="00995B87"/>
    <w:rsid w:val="009A2540"/>
    <w:rsid w:val="009A4AD9"/>
    <w:rsid w:val="009A66FB"/>
    <w:rsid w:val="009B0CCE"/>
    <w:rsid w:val="009B78E2"/>
    <w:rsid w:val="009C48A2"/>
    <w:rsid w:val="009C7847"/>
    <w:rsid w:val="009C7CBB"/>
    <w:rsid w:val="009D0956"/>
    <w:rsid w:val="009D1C29"/>
    <w:rsid w:val="009D7BA0"/>
    <w:rsid w:val="009E4E39"/>
    <w:rsid w:val="009E75DE"/>
    <w:rsid w:val="009F5886"/>
    <w:rsid w:val="00A06EED"/>
    <w:rsid w:val="00A10F62"/>
    <w:rsid w:val="00A1267E"/>
    <w:rsid w:val="00A33B99"/>
    <w:rsid w:val="00A36370"/>
    <w:rsid w:val="00A37AC4"/>
    <w:rsid w:val="00A431CD"/>
    <w:rsid w:val="00A47EA8"/>
    <w:rsid w:val="00A5610F"/>
    <w:rsid w:val="00A747D9"/>
    <w:rsid w:val="00A779E2"/>
    <w:rsid w:val="00A801C0"/>
    <w:rsid w:val="00AA3213"/>
    <w:rsid w:val="00AB1EFC"/>
    <w:rsid w:val="00AB7A47"/>
    <w:rsid w:val="00AC09D9"/>
    <w:rsid w:val="00AC65AE"/>
    <w:rsid w:val="00AD54AC"/>
    <w:rsid w:val="00AE038C"/>
    <w:rsid w:val="00AE3149"/>
    <w:rsid w:val="00AE647A"/>
    <w:rsid w:val="00AE7316"/>
    <w:rsid w:val="00AF0EB4"/>
    <w:rsid w:val="00AF3463"/>
    <w:rsid w:val="00B01677"/>
    <w:rsid w:val="00B07A11"/>
    <w:rsid w:val="00B11483"/>
    <w:rsid w:val="00B15DA1"/>
    <w:rsid w:val="00B21847"/>
    <w:rsid w:val="00B410B2"/>
    <w:rsid w:val="00B413CF"/>
    <w:rsid w:val="00B4201C"/>
    <w:rsid w:val="00B42BB7"/>
    <w:rsid w:val="00B475A0"/>
    <w:rsid w:val="00B5670A"/>
    <w:rsid w:val="00B75DD2"/>
    <w:rsid w:val="00B82415"/>
    <w:rsid w:val="00BA11E4"/>
    <w:rsid w:val="00BA11F1"/>
    <w:rsid w:val="00BA1FB6"/>
    <w:rsid w:val="00BA7321"/>
    <w:rsid w:val="00BB5A21"/>
    <w:rsid w:val="00BC2089"/>
    <w:rsid w:val="00BC559D"/>
    <w:rsid w:val="00BC6CAB"/>
    <w:rsid w:val="00BD7B32"/>
    <w:rsid w:val="00BF7091"/>
    <w:rsid w:val="00C06182"/>
    <w:rsid w:val="00C1515D"/>
    <w:rsid w:val="00C205D9"/>
    <w:rsid w:val="00C238B2"/>
    <w:rsid w:val="00C3114C"/>
    <w:rsid w:val="00C46884"/>
    <w:rsid w:val="00C5735E"/>
    <w:rsid w:val="00C632E8"/>
    <w:rsid w:val="00C700D0"/>
    <w:rsid w:val="00C77567"/>
    <w:rsid w:val="00C836D5"/>
    <w:rsid w:val="00C849BE"/>
    <w:rsid w:val="00C86A3C"/>
    <w:rsid w:val="00C924AF"/>
    <w:rsid w:val="00C96A9E"/>
    <w:rsid w:val="00CA0769"/>
    <w:rsid w:val="00CA26DD"/>
    <w:rsid w:val="00CA301A"/>
    <w:rsid w:val="00CA4DC1"/>
    <w:rsid w:val="00CA787B"/>
    <w:rsid w:val="00CC615C"/>
    <w:rsid w:val="00CD0BA7"/>
    <w:rsid w:val="00CD3BA9"/>
    <w:rsid w:val="00CD4393"/>
    <w:rsid w:val="00CE2765"/>
    <w:rsid w:val="00CE3218"/>
    <w:rsid w:val="00CF0ABE"/>
    <w:rsid w:val="00D03037"/>
    <w:rsid w:val="00D12D4E"/>
    <w:rsid w:val="00D16EC1"/>
    <w:rsid w:val="00D26059"/>
    <w:rsid w:val="00D34097"/>
    <w:rsid w:val="00D43F28"/>
    <w:rsid w:val="00D563D6"/>
    <w:rsid w:val="00D5662A"/>
    <w:rsid w:val="00D576F6"/>
    <w:rsid w:val="00D616AE"/>
    <w:rsid w:val="00D61DCC"/>
    <w:rsid w:val="00D62D67"/>
    <w:rsid w:val="00D63F77"/>
    <w:rsid w:val="00D6613B"/>
    <w:rsid w:val="00D7192E"/>
    <w:rsid w:val="00D81177"/>
    <w:rsid w:val="00D8518B"/>
    <w:rsid w:val="00D91444"/>
    <w:rsid w:val="00D92A0E"/>
    <w:rsid w:val="00D95596"/>
    <w:rsid w:val="00DA3022"/>
    <w:rsid w:val="00DA51F7"/>
    <w:rsid w:val="00DB1FBA"/>
    <w:rsid w:val="00DB79AF"/>
    <w:rsid w:val="00DC03EA"/>
    <w:rsid w:val="00DC5662"/>
    <w:rsid w:val="00DC5985"/>
    <w:rsid w:val="00DC661B"/>
    <w:rsid w:val="00DD2548"/>
    <w:rsid w:val="00DE0860"/>
    <w:rsid w:val="00DF5F27"/>
    <w:rsid w:val="00E04B13"/>
    <w:rsid w:val="00E100DA"/>
    <w:rsid w:val="00E2368A"/>
    <w:rsid w:val="00E354B3"/>
    <w:rsid w:val="00E41BF5"/>
    <w:rsid w:val="00E471FF"/>
    <w:rsid w:val="00E47833"/>
    <w:rsid w:val="00E47E64"/>
    <w:rsid w:val="00E5130B"/>
    <w:rsid w:val="00E5231F"/>
    <w:rsid w:val="00E57AC4"/>
    <w:rsid w:val="00E60BD1"/>
    <w:rsid w:val="00E60D6F"/>
    <w:rsid w:val="00E6240C"/>
    <w:rsid w:val="00E67AE6"/>
    <w:rsid w:val="00E67F8F"/>
    <w:rsid w:val="00E7100A"/>
    <w:rsid w:val="00E71BCC"/>
    <w:rsid w:val="00E739D3"/>
    <w:rsid w:val="00E77B99"/>
    <w:rsid w:val="00E96904"/>
    <w:rsid w:val="00EA455D"/>
    <w:rsid w:val="00EB2350"/>
    <w:rsid w:val="00EB4864"/>
    <w:rsid w:val="00EB6E86"/>
    <w:rsid w:val="00EC3BA8"/>
    <w:rsid w:val="00EC5B20"/>
    <w:rsid w:val="00ED4466"/>
    <w:rsid w:val="00EE1520"/>
    <w:rsid w:val="00EE7643"/>
    <w:rsid w:val="00EF3744"/>
    <w:rsid w:val="00EF407F"/>
    <w:rsid w:val="00F07395"/>
    <w:rsid w:val="00F10275"/>
    <w:rsid w:val="00F132A7"/>
    <w:rsid w:val="00F223AF"/>
    <w:rsid w:val="00F2508F"/>
    <w:rsid w:val="00F2728F"/>
    <w:rsid w:val="00F34930"/>
    <w:rsid w:val="00F3552C"/>
    <w:rsid w:val="00F364A5"/>
    <w:rsid w:val="00F4197E"/>
    <w:rsid w:val="00F50547"/>
    <w:rsid w:val="00F57BAF"/>
    <w:rsid w:val="00F57D42"/>
    <w:rsid w:val="00F61532"/>
    <w:rsid w:val="00F61F65"/>
    <w:rsid w:val="00F64F1C"/>
    <w:rsid w:val="00F6686D"/>
    <w:rsid w:val="00F70201"/>
    <w:rsid w:val="00F719E4"/>
    <w:rsid w:val="00F75AA2"/>
    <w:rsid w:val="00F85C84"/>
    <w:rsid w:val="00F93C50"/>
    <w:rsid w:val="00FA1695"/>
    <w:rsid w:val="00FA304E"/>
    <w:rsid w:val="00FB74D9"/>
    <w:rsid w:val="00FC0EEB"/>
    <w:rsid w:val="00FD4EAB"/>
    <w:rsid w:val="00FD62B0"/>
    <w:rsid w:val="00FD71D8"/>
    <w:rsid w:val="00FE0329"/>
    <w:rsid w:val="00FE04C4"/>
    <w:rsid w:val="00FE3CB9"/>
    <w:rsid w:val="00FE79B4"/>
    <w:rsid w:val="00FE7E51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7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65066"/>
    <w:pPr>
      <w:ind w:left="720"/>
      <w:contextualSpacing/>
    </w:pPr>
  </w:style>
  <w:style w:type="character" w:styleId="HTML">
    <w:name w:val="HTML Typewriter"/>
    <w:semiHidden/>
    <w:unhideWhenUsed/>
    <w:rsid w:val="0086506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65066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65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D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D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D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D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0DB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B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326A"/>
  </w:style>
  <w:style w:type="paragraph" w:styleId="af">
    <w:name w:val="footer"/>
    <w:basedOn w:val="a"/>
    <w:link w:val="af0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26A"/>
  </w:style>
  <w:style w:type="paragraph" w:styleId="af1">
    <w:name w:val="Revision"/>
    <w:hidden/>
    <w:uiPriority w:val="99"/>
    <w:semiHidden/>
    <w:rsid w:val="00BA11F1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052A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61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1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ubst">
    <w:name w:val="subst"/>
    <w:rsid w:val="00D8518B"/>
    <w:rPr>
      <w:b/>
      <w:bCs/>
      <w:i/>
      <w:iCs/>
    </w:rPr>
  </w:style>
  <w:style w:type="paragraph" w:customStyle="1" w:styleId="18">
    <w:name w:val="Знак Знак18"/>
    <w:basedOn w:val="a"/>
    <w:rsid w:val="00D85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8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57272C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7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65066"/>
    <w:pPr>
      <w:ind w:left="720"/>
      <w:contextualSpacing/>
    </w:pPr>
  </w:style>
  <w:style w:type="character" w:styleId="HTML">
    <w:name w:val="HTML Typewriter"/>
    <w:semiHidden/>
    <w:unhideWhenUsed/>
    <w:rsid w:val="0086506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65066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65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D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D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D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D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0DB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B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326A"/>
  </w:style>
  <w:style w:type="paragraph" w:styleId="af">
    <w:name w:val="footer"/>
    <w:basedOn w:val="a"/>
    <w:link w:val="af0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26A"/>
  </w:style>
  <w:style w:type="paragraph" w:styleId="af1">
    <w:name w:val="Revision"/>
    <w:hidden/>
    <w:uiPriority w:val="99"/>
    <w:semiHidden/>
    <w:rsid w:val="00BA11F1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052A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61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1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ubst">
    <w:name w:val="subst"/>
    <w:rsid w:val="00D8518B"/>
    <w:rPr>
      <w:b/>
      <w:bCs/>
      <w:i/>
      <w:iCs/>
    </w:rPr>
  </w:style>
  <w:style w:type="paragraph" w:customStyle="1" w:styleId="18">
    <w:name w:val="Знак Знак18"/>
    <w:basedOn w:val="a"/>
    <w:rsid w:val="00D85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8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57272C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18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single" w:sz="6" w:space="0" w:color="D9C4C1"/>
                    <w:bottom w:val="none" w:sz="0" w:space="0" w:color="auto"/>
                    <w:right w:val="single" w:sz="6" w:space="0" w:color="D9C4C1"/>
                  </w:divBdr>
                  <w:divsChild>
                    <w:div w:id="11120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106">
                          <w:marLeft w:val="345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00"/>
                                <w:left w:val="single" w:sz="2" w:space="4" w:color="FFFF00"/>
                                <w:bottom w:val="single" w:sz="2" w:space="23" w:color="FFFF00"/>
                                <w:right w:val="single" w:sz="2" w:space="4" w:color="FFFF00"/>
                              </w:divBdr>
                              <w:divsChild>
                                <w:div w:id="1749182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B3B8BC"/>
                                    <w:left w:val="single" w:sz="6" w:space="0" w:color="B3B8BC"/>
                                    <w:bottom w:val="single" w:sz="6" w:space="0" w:color="B3B8BC"/>
                                    <w:right w:val="single" w:sz="6" w:space="0" w:color="B3B8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CC5-EB14-4212-858D-DE95E0A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Э. Ревенкова</dc:creator>
  <cp:lastModifiedBy>Кира Э. Ревенкова</cp:lastModifiedBy>
  <cp:revision>2</cp:revision>
  <cp:lastPrinted>2020-03-05T09:39:00Z</cp:lastPrinted>
  <dcterms:created xsi:type="dcterms:W3CDTF">2021-10-06T13:56:00Z</dcterms:created>
  <dcterms:modified xsi:type="dcterms:W3CDTF">2021-10-06T13:56:00Z</dcterms:modified>
</cp:coreProperties>
</file>